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10021542-BW1M Innentüren (Modernisierung H1)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10021542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Lieferung, Einbau von insgesamt 4 Innentüren, Ausbau und Entsorgung von 2 Objekt-Innentüren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